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714" w:rsidRPr="00255714" w:rsidRDefault="00255714" w:rsidP="002F092B">
      <w:pPr>
        <w:rPr>
          <w:rFonts w:ascii="Goudy-ExtraBold" w:hAnsi="Goudy-ExtraBold" w:cs="Goudy-ExtraBold"/>
          <w:bCs/>
          <w:sz w:val="21"/>
          <w:szCs w:val="21"/>
          <w:lang w:eastAsia="zh-CN"/>
        </w:rPr>
      </w:pPr>
    </w:p>
    <w:tbl>
      <w:tblPr>
        <w:tblStyle w:val="a6"/>
        <w:tblW w:w="5038" w:type="pct"/>
        <w:tblLayout w:type="fixed"/>
        <w:tblLook w:val="0620"/>
      </w:tblPr>
      <w:tblGrid>
        <w:gridCol w:w="2088"/>
        <w:gridCol w:w="3690"/>
        <w:gridCol w:w="3871"/>
      </w:tblGrid>
      <w:tr w:rsidR="00585C5E" w:rsidRPr="00210BD5" w:rsidTr="00EA0EED">
        <w:trPr>
          <w:cnfStyle w:val="100000000000"/>
        </w:trPr>
        <w:tc>
          <w:tcPr>
            <w:tcW w:w="5000" w:type="pct"/>
            <w:gridSpan w:val="3"/>
            <w:tcBorders>
              <w:bottom w:val="nil"/>
            </w:tcBorders>
          </w:tcPr>
          <w:p w:rsidR="00585C5E" w:rsidRPr="00585C5E" w:rsidRDefault="00585C5E" w:rsidP="00585C5E">
            <w:pPr>
              <w:rPr>
                <w:b w:val="0"/>
                <w:bCs w:val="0"/>
                <w:sz w:val="20"/>
                <w:szCs w:val="20"/>
              </w:rPr>
            </w:pPr>
            <w:r w:rsidRPr="00585C5E">
              <w:t xml:space="preserve">Supplemental Table 1 </w:t>
            </w:r>
            <w:r w:rsidR="008C0D5D">
              <w:rPr>
                <w:rFonts w:hint="eastAsia"/>
                <w:lang w:eastAsia="zh-CN"/>
              </w:rPr>
              <w:t xml:space="preserve"> </w:t>
            </w:r>
            <w:r w:rsidRPr="00803303">
              <w:rPr>
                <w:sz w:val="21"/>
                <w:szCs w:val="21"/>
              </w:rPr>
              <w:t>Internal consistency and test-retest reliability of PRAC</w:t>
            </w:r>
          </w:p>
        </w:tc>
      </w:tr>
      <w:tr w:rsidR="00B3462F" w:rsidRPr="00210BD5" w:rsidTr="00A51E19"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E7456" w:rsidRPr="00585C5E" w:rsidRDefault="00EE7456" w:rsidP="00EE7456"/>
        </w:tc>
        <w:tc>
          <w:tcPr>
            <w:tcW w:w="1912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:rsidR="00EA0EED" w:rsidRPr="00255714" w:rsidRDefault="00585C5E" w:rsidP="00EA0EED">
            <w:pPr>
              <w:jc w:val="center"/>
            </w:pPr>
            <w:r w:rsidRPr="00255714">
              <w:t xml:space="preserve">Internal correlation </w:t>
            </w:r>
          </w:p>
          <w:p w:rsidR="00EE7456" w:rsidRPr="00255714" w:rsidRDefault="00585C5E" w:rsidP="00EA0EED">
            <w:pPr>
              <w:jc w:val="center"/>
            </w:pPr>
            <w:r w:rsidRPr="00255714">
              <w:t>coefficient (95% CI)</w:t>
            </w:r>
          </w:p>
        </w:tc>
        <w:tc>
          <w:tcPr>
            <w:tcW w:w="2006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:rsidR="00EA0EED" w:rsidRPr="00255714" w:rsidRDefault="00585C5E" w:rsidP="00EA0EED">
            <w:pPr>
              <w:jc w:val="center"/>
            </w:pPr>
            <w:r w:rsidRPr="00255714">
              <w:t xml:space="preserve">Intraclass correlation </w:t>
            </w:r>
          </w:p>
          <w:p w:rsidR="00EE7456" w:rsidRPr="00255714" w:rsidRDefault="00585C5E" w:rsidP="00EA0EED">
            <w:pPr>
              <w:jc w:val="center"/>
            </w:pPr>
            <w:r w:rsidRPr="00255714">
              <w:t>coefficient (95% CI)</w:t>
            </w:r>
          </w:p>
        </w:tc>
      </w:tr>
      <w:tr w:rsidR="00EA0EED" w:rsidTr="00A51E19"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5E3A61" w:rsidRPr="00C348BD" w:rsidRDefault="005E3A61" w:rsidP="00EE7456">
            <w:pPr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912" w:type="pct"/>
            <w:tcBorders>
              <w:top w:val="single" w:sz="4" w:space="0" w:color="auto"/>
              <w:bottom w:val="nil"/>
            </w:tcBorders>
          </w:tcPr>
          <w:p w:rsidR="005E3A61" w:rsidRPr="00255714" w:rsidRDefault="00C348BD" w:rsidP="002F2A29">
            <w:pPr>
              <w:ind w:firstLineChars="100" w:firstLine="200"/>
              <w:rPr>
                <w:rFonts w:cstheme="minorHAnsi"/>
                <w:sz w:val="20"/>
                <w:szCs w:val="20"/>
              </w:rPr>
            </w:pPr>
            <w:r w:rsidRPr="00255714">
              <w:rPr>
                <w:rFonts w:cstheme="minorHAnsi"/>
                <w:sz w:val="20"/>
                <w:szCs w:val="20"/>
              </w:rPr>
              <w:t>NTG groupNormalgroup</w:t>
            </w:r>
          </w:p>
        </w:tc>
        <w:tc>
          <w:tcPr>
            <w:tcW w:w="2006" w:type="pct"/>
            <w:tcBorders>
              <w:top w:val="nil"/>
              <w:bottom w:val="nil"/>
            </w:tcBorders>
          </w:tcPr>
          <w:p w:rsidR="005E3A61" w:rsidRPr="00255714" w:rsidRDefault="00EA0EED" w:rsidP="002F2A29">
            <w:pPr>
              <w:ind w:firstLineChars="200" w:firstLine="400"/>
            </w:pPr>
            <w:r w:rsidRPr="00255714">
              <w:rPr>
                <w:rFonts w:cstheme="minorHAnsi"/>
                <w:sz w:val="20"/>
                <w:szCs w:val="20"/>
              </w:rPr>
              <w:t>NTG group               Normal group</w:t>
            </w:r>
          </w:p>
        </w:tc>
      </w:tr>
      <w:tr w:rsidR="004A5F7A" w:rsidTr="004A5F7A"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A5F7A" w:rsidRPr="00C348BD" w:rsidRDefault="004A5F7A" w:rsidP="00EE7456">
            <w:pPr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912" w:type="pct"/>
            <w:tcBorders>
              <w:top w:val="nil"/>
              <w:bottom w:val="single" w:sz="4" w:space="0" w:color="auto"/>
            </w:tcBorders>
          </w:tcPr>
          <w:p w:rsidR="004A5F7A" w:rsidRPr="00255714" w:rsidRDefault="004A5F7A" w:rsidP="00197BDB">
            <w:pPr>
              <w:rPr>
                <w:rFonts w:cstheme="minorHAnsi"/>
                <w:sz w:val="20"/>
                <w:szCs w:val="20"/>
              </w:rPr>
            </w:pPr>
            <w:r w:rsidRPr="00255714">
              <w:rPr>
                <w:rFonts w:cstheme="minorHAnsi"/>
                <w:sz w:val="20"/>
                <w:szCs w:val="20"/>
              </w:rPr>
              <w:t xml:space="preserve">       (n = 102)                          (n=120)</w:t>
            </w:r>
          </w:p>
        </w:tc>
        <w:tc>
          <w:tcPr>
            <w:tcW w:w="2006" w:type="pct"/>
            <w:tcBorders>
              <w:top w:val="nil"/>
              <w:bottom w:val="single" w:sz="4" w:space="0" w:color="auto"/>
            </w:tcBorders>
          </w:tcPr>
          <w:p w:rsidR="004A5F7A" w:rsidRPr="00255714" w:rsidRDefault="004A5F7A" w:rsidP="00C348BD">
            <w:pPr>
              <w:rPr>
                <w:rFonts w:cstheme="minorHAnsi"/>
                <w:sz w:val="20"/>
                <w:szCs w:val="20"/>
              </w:rPr>
            </w:pPr>
            <w:r w:rsidRPr="00255714">
              <w:rPr>
                <w:rFonts w:cstheme="minorHAnsi"/>
                <w:sz w:val="20"/>
                <w:szCs w:val="20"/>
              </w:rPr>
              <w:t xml:space="preserve"> (n = 102)     (n=120)</w:t>
            </w:r>
          </w:p>
        </w:tc>
      </w:tr>
      <w:tr w:rsidR="00B3462F" w:rsidTr="004A5F7A"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BFBFBF" w:themeFill="background1" w:themeFillShade="BF"/>
          </w:tcPr>
          <w:p w:rsidR="00EE7456" w:rsidRPr="007821F5" w:rsidRDefault="00EE7456" w:rsidP="000F4F94">
            <w:pPr>
              <w:rPr>
                <w:rFonts w:cstheme="minorHAnsi"/>
                <w:sz w:val="20"/>
                <w:szCs w:val="20"/>
              </w:rPr>
            </w:pPr>
            <w:r w:rsidRPr="007821F5">
              <w:rPr>
                <w:rFonts w:cstheme="minorHAnsi"/>
                <w:sz w:val="20"/>
                <w:szCs w:val="20"/>
              </w:rPr>
              <w:t>Superotemporal PRAC</w:t>
            </w:r>
          </w:p>
        </w:tc>
        <w:tc>
          <w:tcPr>
            <w:tcW w:w="1912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:rsidR="00EE7456" w:rsidRPr="00B3462F" w:rsidRDefault="00C348BD" w:rsidP="00C348BD">
            <w:pPr>
              <w:rPr>
                <w:rFonts w:cstheme="minorHAnsi"/>
                <w:sz w:val="20"/>
                <w:szCs w:val="20"/>
              </w:rPr>
            </w:pPr>
            <w:r w:rsidRPr="00B3462F">
              <w:rPr>
                <w:rFonts w:cstheme="minorHAnsi"/>
                <w:sz w:val="20"/>
                <w:szCs w:val="20"/>
              </w:rPr>
              <w:t>0.998 (0.994-0.999)</w:t>
            </w:r>
            <w:r w:rsidR="00B3462F">
              <w:rPr>
                <w:rFonts w:cstheme="minorHAnsi"/>
                <w:sz w:val="20"/>
                <w:szCs w:val="20"/>
              </w:rPr>
              <w:t>0.995 (0.981-0.999)</w:t>
            </w:r>
          </w:p>
        </w:tc>
        <w:tc>
          <w:tcPr>
            <w:tcW w:w="2006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:rsidR="00EE7456" w:rsidRPr="00B3462F" w:rsidRDefault="00C348BD" w:rsidP="00C348BD">
            <w:pPr>
              <w:rPr>
                <w:rFonts w:cstheme="minorHAnsi"/>
                <w:sz w:val="20"/>
                <w:szCs w:val="20"/>
              </w:rPr>
            </w:pPr>
            <w:r w:rsidRPr="00B3462F">
              <w:rPr>
                <w:rFonts w:cstheme="minorHAnsi"/>
                <w:sz w:val="20"/>
                <w:szCs w:val="20"/>
              </w:rPr>
              <w:t xml:space="preserve">0.978 </w:t>
            </w:r>
            <w:r w:rsidR="00EE7456" w:rsidRPr="00B3462F">
              <w:rPr>
                <w:rFonts w:cstheme="minorHAnsi"/>
                <w:sz w:val="20"/>
                <w:szCs w:val="20"/>
              </w:rPr>
              <w:t>(</w:t>
            </w:r>
            <w:r w:rsidRPr="00B3462F">
              <w:rPr>
                <w:rFonts w:cstheme="minorHAnsi"/>
                <w:sz w:val="20"/>
                <w:szCs w:val="20"/>
              </w:rPr>
              <w:t>0.952-0.990</w:t>
            </w:r>
            <w:r w:rsidR="00EE7456" w:rsidRPr="00B3462F">
              <w:rPr>
                <w:rFonts w:cstheme="minorHAnsi"/>
                <w:sz w:val="20"/>
                <w:szCs w:val="20"/>
              </w:rPr>
              <w:t>)</w:t>
            </w:r>
            <w:r w:rsidR="00EA0EED">
              <w:rPr>
                <w:rFonts w:cstheme="minorHAnsi"/>
                <w:sz w:val="20"/>
                <w:szCs w:val="20"/>
              </w:rPr>
              <w:t xml:space="preserve">       0.983 (0.940-0.995)  </w:t>
            </w:r>
          </w:p>
        </w:tc>
      </w:tr>
      <w:tr w:rsidR="00197BDB" w:rsidTr="00197BDB">
        <w:tc>
          <w:tcPr>
            <w:tcW w:w="1082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EE7456" w:rsidRPr="007821F5" w:rsidRDefault="00EE7456" w:rsidP="000F4F94">
            <w:pPr>
              <w:rPr>
                <w:rFonts w:cstheme="minorHAnsi"/>
                <w:sz w:val="20"/>
                <w:szCs w:val="20"/>
              </w:rPr>
            </w:pPr>
            <w:r w:rsidRPr="007821F5">
              <w:rPr>
                <w:rFonts w:cstheme="minorHAnsi"/>
                <w:sz w:val="20"/>
                <w:szCs w:val="20"/>
              </w:rPr>
              <w:t>Inferotemporal PRAC</w:t>
            </w:r>
          </w:p>
        </w:tc>
        <w:tc>
          <w:tcPr>
            <w:tcW w:w="1912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EE7456" w:rsidRPr="00B3462F" w:rsidRDefault="00C348BD" w:rsidP="00C348BD">
            <w:pPr>
              <w:rPr>
                <w:rFonts w:cstheme="minorHAnsi"/>
                <w:sz w:val="20"/>
                <w:szCs w:val="20"/>
              </w:rPr>
            </w:pPr>
            <w:r w:rsidRPr="00B3462F">
              <w:rPr>
                <w:rFonts w:cstheme="minorHAnsi"/>
                <w:sz w:val="20"/>
                <w:szCs w:val="20"/>
              </w:rPr>
              <w:t xml:space="preserve">0.995 </w:t>
            </w:r>
            <w:r w:rsidR="00EE7456" w:rsidRPr="00B3462F">
              <w:rPr>
                <w:rFonts w:cstheme="minorHAnsi"/>
                <w:sz w:val="20"/>
                <w:szCs w:val="20"/>
              </w:rPr>
              <w:t>(</w:t>
            </w:r>
            <w:r w:rsidRPr="00B3462F">
              <w:rPr>
                <w:rFonts w:cstheme="minorHAnsi"/>
                <w:sz w:val="20"/>
                <w:szCs w:val="20"/>
              </w:rPr>
              <w:t>0.989-0.998</w:t>
            </w:r>
            <w:r w:rsidR="00EE7456" w:rsidRPr="00B3462F">
              <w:rPr>
                <w:rFonts w:cstheme="minorHAnsi"/>
                <w:sz w:val="20"/>
                <w:szCs w:val="20"/>
              </w:rPr>
              <w:t>)</w:t>
            </w:r>
            <w:r w:rsidR="00B3462F">
              <w:rPr>
                <w:rFonts w:cstheme="minorHAnsi"/>
                <w:sz w:val="20"/>
                <w:szCs w:val="20"/>
              </w:rPr>
              <w:t>0.995 (0.928-0.999)</w:t>
            </w:r>
          </w:p>
        </w:tc>
        <w:tc>
          <w:tcPr>
            <w:tcW w:w="200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EE7456" w:rsidRPr="00B3462F" w:rsidRDefault="00C348BD" w:rsidP="00C348BD">
            <w:pPr>
              <w:rPr>
                <w:rFonts w:cstheme="minorHAnsi"/>
                <w:sz w:val="20"/>
                <w:szCs w:val="20"/>
              </w:rPr>
            </w:pPr>
            <w:r w:rsidRPr="00B3462F">
              <w:rPr>
                <w:rFonts w:cstheme="minorHAnsi"/>
                <w:sz w:val="20"/>
                <w:szCs w:val="20"/>
              </w:rPr>
              <w:t>0.975</w:t>
            </w:r>
            <w:r w:rsidR="00EE7456" w:rsidRPr="00B3462F">
              <w:rPr>
                <w:rFonts w:cstheme="minorHAnsi"/>
                <w:sz w:val="20"/>
                <w:szCs w:val="20"/>
              </w:rPr>
              <w:t xml:space="preserve"> (</w:t>
            </w:r>
            <w:r w:rsidRPr="00B3462F">
              <w:rPr>
                <w:rFonts w:cstheme="minorHAnsi"/>
                <w:sz w:val="20"/>
                <w:szCs w:val="20"/>
              </w:rPr>
              <w:t>0.946-0.989</w:t>
            </w:r>
            <w:r w:rsidR="00EE7456" w:rsidRPr="00B3462F">
              <w:rPr>
                <w:rFonts w:cstheme="minorHAnsi"/>
                <w:sz w:val="20"/>
                <w:szCs w:val="20"/>
              </w:rPr>
              <w:t>)</w:t>
            </w:r>
            <w:r w:rsidR="00EA0EED">
              <w:rPr>
                <w:rFonts w:cstheme="minorHAnsi"/>
                <w:sz w:val="20"/>
                <w:szCs w:val="20"/>
              </w:rPr>
              <w:t xml:space="preserve">       0.976 (0.915-0.993)</w:t>
            </w:r>
          </w:p>
        </w:tc>
      </w:tr>
      <w:tr w:rsidR="00B3462F" w:rsidTr="00197BDB">
        <w:tc>
          <w:tcPr>
            <w:tcW w:w="1082" w:type="pct"/>
            <w:tcBorders>
              <w:top w:val="nil"/>
              <w:left w:val="single" w:sz="4" w:space="0" w:color="auto"/>
              <w:bottom w:val="nil"/>
            </w:tcBorders>
            <w:shd w:val="clear" w:color="auto" w:fill="BFBFBF" w:themeFill="background1" w:themeFillShade="BF"/>
          </w:tcPr>
          <w:p w:rsidR="00EE7456" w:rsidRPr="005B108D" w:rsidRDefault="00EE7456" w:rsidP="000F4F94">
            <w:pPr>
              <w:rPr>
                <w:rFonts w:cstheme="minorHAnsi"/>
                <w:sz w:val="20"/>
                <w:szCs w:val="20"/>
              </w:rPr>
            </w:pPr>
            <w:r w:rsidRPr="005B108D">
              <w:rPr>
                <w:rFonts w:cstheme="minorHAnsi"/>
                <w:sz w:val="20"/>
                <w:szCs w:val="20"/>
              </w:rPr>
              <w:t>Superonasal PRAC</w:t>
            </w:r>
          </w:p>
        </w:tc>
        <w:tc>
          <w:tcPr>
            <w:tcW w:w="1912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:rsidR="00EE7456" w:rsidRPr="00B3462F" w:rsidRDefault="00C348BD" w:rsidP="00C348BD">
            <w:pPr>
              <w:rPr>
                <w:rFonts w:cstheme="minorHAnsi"/>
                <w:sz w:val="20"/>
                <w:szCs w:val="20"/>
              </w:rPr>
            </w:pPr>
            <w:r w:rsidRPr="00B3462F">
              <w:rPr>
                <w:rFonts w:cstheme="minorHAnsi"/>
                <w:sz w:val="20"/>
                <w:szCs w:val="20"/>
              </w:rPr>
              <w:t>0.996</w:t>
            </w:r>
            <w:r w:rsidR="00EE7456" w:rsidRPr="00B3462F">
              <w:rPr>
                <w:rFonts w:cstheme="minorHAnsi"/>
                <w:sz w:val="20"/>
                <w:szCs w:val="20"/>
              </w:rPr>
              <w:t xml:space="preserve"> (</w:t>
            </w:r>
            <w:r w:rsidRPr="00B3462F">
              <w:rPr>
                <w:rFonts w:cstheme="minorHAnsi"/>
                <w:sz w:val="20"/>
                <w:szCs w:val="20"/>
              </w:rPr>
              <w:t>0.992-0.998</w:t>
            </w:r>
            <w:r w:rsidR="00EE7456" w:rsidRPr="00B3462F">
              <w:rPr>
                <w:rFonts w:cstheme="minorHAnsi"/>
                <w:sz w:val="20"/>
                <w:szCs w:val="20"/>
              </w:rPr>
              <w:t>)</w:t>
            </w:r>
            <w:r w:rsidR="00B3462F">
              <w:rPr>
                <w:rFonts w:cstheme="minorHAnsi"/>
                <w:sz w:val="20"/>
                <w:szCs w:val="20"/>
              </w:rPr>
              <w:t>0.996 (0.984-0.999)</w:t>
            </w:r>
          </w:p>
        </w:tc>
        <w:tc>
          <w:tcPr>
            <w:tcW w:w="2006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:rsidR="00EE7456" w:rsidRPr="00B3462F" w:rsidRDefault="00B3462F" w:rsidP="00C348BD">
            <w:pPr>
              <w:rPr>
                <w:rFonts w:cstheme="minorHAnsi"/>
                <w:sz w:val="20"/>
                <w:szCs w:val="20"/>
              </w:rPr>
            </w:pPr>
            <w:r w:rsidRPr="00B3462F">
              <w:rPr>
                <w:rFonts w:cstheme="minorHAnsi"/>
                <w:sz w:val="20"/>
                <w:szCs w:val="20"/>
              </w:rPr>
              <w:t xml:space="preserve">0.982 </w:t>
            </w:r>
            <w:r w:rsidR="00EE7456" w:rsidRPr="00B3462F">
              <w:rPr>
                <w:rFonts w:cstheme="minorHAnsi"/>
                <w:sz w:val="20"/>
                <w:szCs w:val="20"/>
              </w:rPr>
              <w:t>(</w:t>
            </w:r>
            <w:r w:rsidRPr="00B3462F">
              <w:rPr>
                <w:rFonts w:cstheme="minorHAnsi"/>
                <w:sz w:val="20"/>
                <w:szCs w:val="20"/>
              </w:rPr>
              <w:t>0.961-0.992</w:t>
            </w:r>
            <w:r w:rsidR="00EE7456" w:rsidRPr="00B3462F">
              <w:rPr>
                <w:rFonts w:cstheme="minorHAnsi"/>
                <w:sz w:val="20"/>
                <w:szCs w:val="20"/>
              </w:rPr>
              <w:t>)</w:t>
            </w:r>
            <w:r w:rsidR="00EA0EED">
              <w:rPr>
                <w:rFonts w:cstheme="minorHAnsi"/>
                <w:sz w:val="20"/>
                <w:szCs w:val="20"/>
              </w:rPr>
              <w:t xml:space="preserve">       0.973 (0.906-0.992)</w:t>
            </w:r>
          </w:p>
        </w:tc>
      </w:tr>
      <w:tr w:rsidR="00EA0EED" w:rsidTr="00197BDB"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126D3" w:rsidRPr="005B108D" w:rsidRDefault="000F4F94" w:rsidP="00EE7456">
            <w:pPr>
              <w:rPr>
                <w:rFonts w:cstheme="minorHAnsi"/>
                <w:sz w:val="20"/>
                <w:szCs w:val="20"/>
              </w:rPr>
            </w:pPr>
            <w:r w:rsidRPr="005B108D">
              <w:rPr>
                <w:rFonts w:cstheme="minorHAnsi"/>
                <w:sz w:val="20"/>
                <w:szCs w:val="20"/>
              </w:rPr>
              <w:t>Inferonasal PRAC</w:t>
            </w:r>
          </w:p>
        </w:tc>
        <w:tc>
          <w:tcPr>
            <w:tcW w:w="191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A126D3" w:rsidRPr="00B3462F" w:rsidRDefault="00B3462F" w:rsidP="00C348BD">
            <w:pPr>
              <w:rPr>
                <w:rFonts w:cstheme="minorHAnsi"/>
                <w:sz w:val="20"/>
                <w:szCs w:val="20"/>
              </w:rPr>
            </w:pPr>
            <w:r w:rsidRPr="00B3462F">
              <w:rPr>
                <w:rFonts w:cstheme="minorHAnsi"/>
                <w:sz w:val="20"/>
                <w:szCs w:val="20"/>
              </w:rPr>
              <w:t>0.996 (0.991-0.998)</w:t>
            </w:r>
            <w:r>
              <w:rPr>
                <w:rFonts w:cstheme="minorHAnsi"/>
                <w:sz w:val="20"/>
                <w:szCs w:val="20"/>
              </w:rPr>
              <w:t>0.993 (0.975-0.998)</w:t>
            </w:r>
          </w:p>
        </w:tc>
        <w:tc>
          <w:tcPr>
            <w:tcW w:w="2006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A126D3" w:rsidRPr="00B3462F" w:rsidRDefault="00B3462F" w:rsidP="00C348BD">
            <w:pPr>
              <w:rPr>
                <w:rFonts w:cstheme="minorHAnsi"/>
                <w:sz w:val="20"/>
                <w:szCs w:val="20"/>
              </w:rPr>
            </w:pPr>
            <w:r w:rsidRPr="00B3462F">
              <w:rPr>
                <w:rFonts w:cstheme="minorHAnsi"/>
                <w:sz w:val="20"/>
                <w:szCs w:val="20"/>
              </w:rPr>
              <w:t>0.980 (0.956-0.991)</w:t>
            </w:r>
            <w:r w:rsidR="00EA0EED">
              <w:rPr>
                <w:rFonts w:cstheme="minorHAnsi"/>
                <w:sz w:val="20"/>
                <w:szCs w:val="20"/>
              </w:rPr>
              <w:t xml:space="preserve">       0.975 (0.912-0.993)</w:t>
            </w:r>
          </w:p>
        </w:tc>
      </w:tr>
      <w:tr w:rsidR="00EA0EED" w:rsidTr="00EA0EED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0EED" w:rsidRPr="00010A95" w:rsidRDefault="003A08CD" w:rsidP="00EA0EED">
            <w:pPr>
              <w:jc w:val="both"/>
            </w:pPr>
            <w:r w:rsidRPr="004147D6">
              <w:rPr>
                <w:rFonts w:cstheme="minorHAnsi"/>
                <w:sz w:val="20"/>
                <w:szCs w:val="20"/>
              </w:rPr>
              <w:t>Two-way mixed-effect model</w:t>
            </w:r>
            <w:r w:rsidR="008D1C57">
              <w:rPr>
                <w:rFonts w:cstheme="minorHAnsi"/>
                <w:sz w:val="20"/>
                <w:szCs w:val="20"/>
              </w:rPr>
              <w:t>.</w:t>
            </w:r>
          </w:p>
        </w:tc>
      </w:tr>
    </w:tbl>
    <w:p w:rsidR="006B5768" w:rsidRPr="003A50A0" w:rsidRDefault="006B5768" w:rsidP="002F092B">
      <w:pPr>
        <w:rPr>
          <w:rFonts w:ascii="Goudy-ExtraBold" w:hAnsi="Goudy-ExtraBold" w:cs="Goudy-ExtraBold" w:hint="eastAsia"/>
          <w:bCs/>
          <w:sz w:val="21"/>
          <w:szCs w:val="21"/>
          <w:lang w:eastAsia="zh-CN"/>
        </w:rPr>
      </w:pPr>
    </w:p>
    <w:sectPr w:rsidR="006B5768" w:rsidRPr="003A50A0" w:rsidSect="009B10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C60" w:rsidRDefault="003F5C60" w:rsidP="00E10CE8">
      <w:pPr>
        <w:spacing w:after="0" w:line="240" w:lineRule="auto"/>
      </w:pPr>
      <w:r>
        <w:separator/>
      </w:r>
    </w:p>
  </w:endnote>
  <w:endnote w:type="continuationSeparator" w:id="1">
    <w:p w:rsidR="003F5C60" w:rsidRDefault="003F5C60" w:rsidP="00E10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-Extra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C60" w:rsidRDefault="003F5C60" w:rsidP="00E10CE8">
      <w:pPr>
        <w:spacing w:after="0" w:line="240" w:lineRule="auto"/>
      </w:pPr>
      <w:r>
        <w:separator/>
      </w:r>
    </w:p>
  </w:footnote>
  <w:footnote w:type="continuationSeparator" w:id="1">
    <w:p w:rsidR="003F5C60" w:rsidRDefault="003F5C60" w:rsidP="00E10C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JO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95fw2pb9swt9e0p5i5vf9p00ds2dwwpxzv&quot;&gt;OCTglaucoma and Anjio-&lt;record-ids&gt;&lt;item&gt;82&lt;/item&gt;&lt;item&gt;83&lt;/item&gt;&lt;item&gt;88&lt;/item&gt;&lt;item&gt;89&lt;/item&gt;&lt;item&gt;91&lt;/item&gt;&lt;item&gt;94&lt;/item&gt;&lt;item&gt;95&lt;/item&gt;&lt;item&gt;97&lt;/item&gt;&lt;item&gt;182&lt;/item&gt;&lt;item&gt;185&lt;/item&gt;&lt;item&gt;211&lt;/item&gt;&lt;item&gt;212&lt;/item&gt;&lt;item&gt;213&lt;/item&gt;&lt;item&gt;214&lt;/item&gt;&lt;item&gt;215&lt;/item&gt;&lt;item&gt;216&lt;/item&gt;&lt;item&gt;217&lt;/item&gt;&lt;item&gt;218&lt;/item&gt;&lt;item&gt;219&lt;/item&gt;&lt;item&gt;220&lt;/item&gt;&lt;item&gt;221&lt;/item&gt;&lt;/record-ids&gt;&lt;/item&gt;&lt;/Libraries&gt;"/>
  </w:docVars>
  <w:rsids>
    <w:rsidRoot w:val="00842275"/>
    <w:rsid w:val="00010A95"/>
    <w:rsid w:val="000115D0"/>
    <w:rsid w:val="0002010D"/>
    <w:rsid w:val="000224C7"/>
    <w:rsid w:val="000238C8"/>
    <w:rsid w:val="0002519C"/>
    <w:rsid w:val="00025CD0"/>
    <w:rsid w:val="000279FB"/>
    <w:rsid w:val="00030502"/>
    <w:rsid w:val="00034BE0"/>
    <w:rsid w:val="000468F3"/>
    <w:rsid w:val="000508B0"/>
    <w:rsid w:val="000553D6"/>
    <w:rsid w:val="00065B05"/>
    <w:rsid w:val="00066137"/>
    <w:rsid w:val="00067FB4"/>
    <w:rsid w:val="0007194F"/>
    <w:rsid w:val="00071EE0"/>
    <w:rsid w:val="0007564A"/>
    <w:rsid w:val="00077FA5"/>
    <w:rsid w:val="00080B14"/>
    <w:rsid w:val="00085579"/>
    <w:rsid w:val="00085B83"/>
    <w:rsid w:val="0009057D"/>
    <w:rsid w:val="00090DE0"/>
    <w:rsid w:val="00093835"/>
    <w:rsid w:val="00097C96"/>
    <w:rsid w:val="000A0B6A"/>
    <w:rsid w:val="000A17E8"/>
    <w:rsid w:val="000A18A4"/>
    <w:rsid w:val="000A2E73"/>
    <w:rsid w:val="000A34A7"/>
    <w:rsid w:val="000B00A8"/>
    <w:rsid w:val="000B5ED3"/>
    <w:rsid w:val="000B6195"/>
    <w:rsid w:val="000B6263"/>
    <w:rsid w:val="000C23A1"/>
    <w:rsid w:val="000C2D1E"/>
    <w:rsid w:val="000C4231"/>
    <w:rsid w:val="000C4E79"/>
    <w:rsid w:val="000C7152"/>
    <w:rsid w:val="000D0928"/>
    <w:rsid w:val="000D644C"/>
    <w:rsid w:val="000E1F28"/>
    <w:rsid w:val="000E3759"/>
    <w:rsid w:val="000E5C6C"/>
    <w:rsid w:val="000E6A7C"/>
    <w:rsid w:val="000E6CE5"/>
    <w:rsid w:val="000F1CA2"/>
    <w:rsid w:val="000F4F94"/>
    <w:rsid w:val="000F529E"/>
    <w:rsid w:val="00100FE7"/>
    <w:rsid w:val="0010248D"/>
    <w:rsid w:val="00103254"/>
    <w:rsid w:val="00106199"/>
    <w:rsid w:val="00113C52"/>
    <w:rsid w:val="00121542"/>
    <w:rsid w:val="001254BD"/>
    <w:rsid w:val="00125F4C"/>
    <w:rsid w:val="00126C5F"/>
    <w:rsid w:val="001313F5"/>
    <w:rsid w:val="00131BD8"/>
    <w:rsid w:val="001349A3"/>
    <w:rsid w:val="00137EC4"/>
    <w:rsid w:val="00140791"/>
    <w:rsid w:val="00146CB2"/>
    <w:rsid w:val="001530BB"/>
    <w:rsid w:val="0015764D"/>
    <w:rsid w:val="0016085A"/>
    <w:rsid w:val="0016498F"/>
    <w:rsid w:val="0016644D"/>
    <w:rsid w:val="0017279F"/>
    <w:rsid w:val="0017552B"/>
    <w:rsid w:val="0017629E"/>
    <w:rsid w:val="001770FC"/>
    <w:rsid w:val="0018449F"/>
    <w:rsid w:val="001901AB"/>
    <w:rsid w:val="0019168E"/>
    <w:rsid w:val="00192594"/>
    <w:rsid w:val="001933C5"/>
    <w:rsid w:val="00193531"/>
    <w:rsid w:val="00193AEF"/>
    <w:rsid w:val="0019496F"/>
    <w:rsid w:val="00194F9D"/>
    <w:rsid w:val="001952C5"/>
    <w:rsid w:val="00197BDB"/>
    <w:rsid w:val="001A5597"/>
    <w:rsid w:val="001A7CFF"/>
    <w:rsid w:val="001B54B8"/>
    <w:rsid w:val="001B5C7D"/>
    <w:rsid w:val="001B65D7"/>
    <w:rsid w:val="001C1C7E"/>
    <w:rsid w:val="001C3601"/>
    <w:rsid w:val="001D2771"/>
    <w:rsid w:val="001D3C4D"/>
    <w:rsid w:val="001D6E86"/>
    <w:rsid w:val="001E5238"/>
    <w:rsid w:val="001E587C"/>
    <w:rsid w:val="001E706D"/>
    <w:rsid w:val="001E79C5"/>
    <w:rsid w:val="001F2851"/>
    <w:rsid w:val="001F4D6C"/>
    <w:rsid w:val="00210C1F"/>
    <w:rsid w:val="00211092"/>
    <w:rsid w:val="00211D9B"/>
    <w:rsid w:val="002135C1"/>
    <w:rsid w:val="00215DAD"/>
    <w:rsid w:val="00222318"/>
    <w:rsid w:val="00222A0E"/>
    <w:rsid w:val="00222D62"/>
    <w:rsid w:val="00223C03"/>
    <w:rsid w:val="002270FB"/>
    <w:rsid w:val="00227234"/>
    <w:rsid w:val="00227D55"/>
    <w:rsid w:val="00227E28"/>
    <w:rsid w:val="00230D5B"/>
    <w:rsid w:val="00230F3B"/>
    <w:rsid w:val="00231219"/>
    <w:rsid w:val="00231DFA"/>
    <w:rsid w:val="00236319"/>
    <w:rsid w:val="00241A09"/>
    <w:rsid w:val="00243BE5"/>
    <w:rsid w:val="0024403B"/>
    <w:rsid w:val="00244466"/>
    <w:rsid w:val="0024486B"/>
    <w:rsid w:val="002461E1"/>
    <w:rsid w:val="002468F7"/>
    <w:rsid w:val="0025128C"/>
    <w:rsid w:val="00255714"/>
    <w:rsid w:val="002559F7"/>
    <w:rsid w:val="002570C5"/>
    <w:rsid w:val="002617F3"/>
    <w:rsid w:val="00265F7A"/>
    <w:rsid w:val="00266417"/>
    <w:rsid w:val="00267354"/>
    <w:rsid w:val="00267DCF"/>
    <w:rsid w:val="00272542"/>
    <w:rsid w:val="00275194"/>
    <w:rsid w:val="002751EC"/>
    <w:rsid w:val="00280740"/>
    <w:rsid w:val="00287508"/>
    <w:rsid w:val="0029451E"/>
    <w:rsid w:val="00296A2D"/>
    <w:rsid w:val="002A0C6E"/>
    <w:rsid w:val="002A282D"/>
    <w:rsid w:val="002A52B0"/>
    <w:rsid w:val="002A7BBD"/>
    <w:rsid w:val="002B0D0A"/>
    <w:rsid w:val="002B1E7A"/>
    <w:rsid w:val="002B276C"/>
    <w:rsid w:val="002B7E1E"/>
    <w:rsid w:val="002C2FDD"/>
    <w:rsid w:val="002C4F3E"/>
    <w:rsid w:val="002C7E97"/>
    <w:rsid w:val="002D2DD9"/>
    <w:rsid w:val="002E11C5"/>
    <w:rsid w:val="002E568C"/>
    <w:rsid w:val="002F092B"/>
    <w:rsid w:val="002F0FF7"/>
    <w:rsid w:val="002F2316"/>
    <w:rsid w:val="002F2A29"/>
    <w:rsid w:val="002F3062"/>
    <w:rsid w:val="002F3211"/>
    <w:rsid w:val="002F432E"/>
    <w:rsid w:val="003036CF"/>
    <w:rsid w:val="0030574E"/>
    <w:rsid w:val="00311D78"/>
    <w:rsid w:val="003128FB"/>
    <w:rsid w:val="00314E35"/>
    <w:rsid w:val="00322423"/>
    <w:rsid w:val="00327D7F"/>
    <w:rsid w:val="0033553A"/>
    <w:rsid w:val="00336DC1"/>
    <w:rsid w:val="00337997"/>
    <w:rsid w:val="00341CAD"/>
    <w:rsid w:val="003455EF"/>
    <w:rsid w:val="003467B0"/>
    <w:rsid w:val="00350377"/>
    <w:rsid w:val="00351A31"/>
    <w:rsid w:val="00353A3F"/>
    <w:rsid w:val="00353DA8"/>
    <w:rsid w:val="00356C6D"/>
    <w:rsid w:val="003571FE"/>
    <w:rsid w:val="003608D8"/>
    <w:rsid w:val="00363575"/>
    <w:rsid w:val="003635E1"/>
    <w:rsid w:val="00367E12"/>
    <w:rsid w:val="00371C69"/>
    <w:rsid w:val="003743B5"/>
    <w:rsid w:val="003805FC"/>
    <w:rsid w:val="00385BDD"/>
    <w:rsid w:val="0039417E"/>
    <w:rsid w:val="003942E4"/>
    <w:rsid w:val="0039463D"/>
    <w:rsid w:val="00395350"/>
    <w:rsid w:val="00395744"/>
    <w:rsid w:val="003A08CD"/>
    <w:rsid w:val="003A50A0"/>
    <w:rsid w:val="003A6189"/>
    <w:rsid w:val="003B0F3C"/>
    <w:rsid w:val="003B1893"/>
    <w:rsid w:val="003B1D85"/>
    <w:rsid w:val="003B3553"/>
    <w:rsid w:val="003B3E95"/>
    <w:rsid w:val="003C22B1"/>
    <w:rsid w:val="003C2A2E"/>
    <w:rsid w:val="003C2B60"/>
    <w:rsid w:val="003C4CC3"/>
    <w:rsid w:val="003D4AAD"/>
    <w:rsid w:val="003D5C29"/>
    <w:rsid w:val="003E2C6C"/>
    <w:rsid w:val="003E4A3E"/>
    <w:rsid w:val="003F0D40"/>
    <w:rsid w:val="003F2437"/>
    <w:rsid w:val="003F5C60"/>
    <w:rsid w:val="003F72C2"/>
    <w:rsid w:val="00402128"/>
    <w:rsid w:val="004059C3"/>
    <w:rsid w:val="004147D6"/>
    <w:rsid w:val="00416F3F"/>
    <w:rsid w:val="0041760A"/>
    <w:rsid w:val="00421282"/>
    <w:rsid w:val="00423B9F"/>
    <w:rsid w:val="00424A01"/>
    <w:rsid w:val="00424C61"/>
    <w:rsid w:val="00431FC5"/>
    <w:rsid w:val="004320C5"/>
    <w:rsid w:val="00437962"/>
    <w:rsid w:val="00441B8F"/>
    <w:rsid w:val="004444F3"/>
    <w:rsid w:val="00445EEF"/>
    <w:rsid w:val="00447FD1"/>
    <w:rsid w:val="0045223F"/>
    <w:rsid w:val="00452465"/>
    <w:rsid w:val="004547BB"/>
    <w:rsid w:val="00455695"/>
    <w:rsid w:val="00456CD9"/>
    <w:rsid w:val="00456F3D"/>
    <w:rsid w:val="00460F3C"/>
    <w:rsid w:val="00461987"/>
    <w:rsid w:val="00470B7A"/>
    <w:rsid w:val="00471A3A"/>
    <w:rsid w:val="00480712"/>
    <w:rsid w:val="004808FD"/>
    <w:rsid w:val="004828AE"/>
    <w:rsid w:val="00482BD6"/>
    <w:rsid w:val="004846C0"/>
    <w:rsid w:val="004861B5"/>
    <w:rsid w:val="00487F5D"/>
    <w:rsid w:val="00491225"/>
    <w:rsid w:val="00491CE7"/>
    <w:rsid w:val="0049335C"/>
    <w:rsid w:val="004A34F5"/>
    <w:rsid w:val="004A3B98"/>
    <w:rsid w:val="004A4999"/>
    <w:rsid w:val="004A4BFE"/>
    <w:rsid w:val="004A5F7A"/>
    <w:rsid w:val="004B0CAD"/>
    <w:rsid w:val="004B17FF"/>
    <w:rsid w:val="004B3643"/>
    <w:rsid w:val="004B462E"/>
    <w:rsid w:val="004C0130"/>
    <w:rsid w:val="004C14A4"/>
    <w:rsid w:val="004C1F66"/>
    <w:rsid w:val="004C3C94"/>
    <w:rsid w:val="004D0646"/>
    <w:rsid w:val="004D0F21"/>
    <w:rsid w:val="004D1928"/>
    <w:rsid w:val="004D1EF6"/>
    <w:rsid w:val="004D7E4F"/>
    <w:rsid w:val="004E335C"/>
    <w:rsid w:val="004F1D14"/>
    <w:rsid w:val="004F2AF2"/>
    <w:rsid w:val="00502AB5"/>
    <w:rsid w:val="005108A5"/>
    <w:rsid w:val="00512324"/>
    <w:rsid w:val="0051244D"/>
    <w:rsid w:val="0051676F"/>
    <w:rsid w:val="00520895"/>
    <w:rsid w:val="00524260"/>
    <w:rsid w:val="00524399"/>
    <w:rsid w:val="00525CB3"/>
    <w:rsid w:val="00533817"/>
    <w:rsid w:val="00533C1E"/>
    <w:rsid w:val="00535E0E"/>
    <w:rsid w:val="005370BD"/>
    <w:rsid w:val="00543A1A"/>
    <w:rsid w:val="00544325"/>
    <w:rsid w:val="0054786C"/>
    <w:rsid w:val="00550EA2"/>
    <w:rsid w:val="00552B54"/>
    <w:rsid w:val="005548A6"/>
    <w:rsid w:val="005558EF"/>
    <w:rsid w:val="00556A7C"/>
    <w:rsid w:val="00557866"/>
    <w:rsid w:val="00561081"/>
    <w:rsid w:val="005649B1"/>
    <w:rsid w:val="00565CEB"/>
    <w:rsid w:val="00574DEE"/>
    <w:rsid w:val="005752C5"/>
    <w:rsid w:val="00575B81"/>
    <w:rsid w:val="0057785A"/>
    <w:rsid w:val="00580284"/>
    <w:rsid w:val="00583F60"/>
    <w:rsid w:val="005842D6"/>
    <w:rsid w:val="00585513"/>
    <w:rsid w:val="00585C5E"/>
    <w:rsid w:val="00585E6F"/>
    <w:rsid w:val="00590C37"/>
    <w:rsid w:val="00591EAE"/>
    <w:rsid w:val="0059261F"/>
    <w:rsid w:val="00592E8F"/>
    <w:rsid w:val="00593386"/>
    <w:rsid w:val="00596CEA"/>
    <w:rsid w:val="005A3E0E"/>
    <w:rsid w:val="005A53B4"/>
    <w:rsid w:val="005B0061"/>
    <w:rsid w:val="005B039B"/>
    <w:rsid w:val="005B108D"/>
    <w:rsid w:val="005B3EB3"/>
    <w:rsid w:val="005B7EA8"/>
    <w:rsid w:val="005C09B3"/>
    <w:rsid w:val="005C3400"/>
    <w:rsid w:val="005C4413"/>
    <w:rsid w:val="005C7780"/>
    <w:rsid w:val="005C7D74"/>
    <w:rsid w:val="005D00DC"/>
    <w:rsid w:val="005D2D78"/>
    <w:rsid w:val="005D43D4"/>
    <w:rsid w:val="005D565D"/>
    <w:rsid w:val="005E1C9C"/>
    <w:rsid w:val="005E3A61"/>
    <w:rsid w:val="005E568F"/>
    <w:rsid w:val="005E7F87"/>
    <w:rsid w:val="005F413B"/>
    <w:rsid w:val="00605FAD"/>
    <w:rsid w:val="00606DD3"/>
    <w:rsid w:val="006149B0"/>
    <w:rsid w:val="006166CE"/>
    <w:rsid w:val="00616937"/>
    <w:rsid w:val="006178D2"/>
    <w:rsid w:val="00617AA4"/>
    <w:rsid w:val="00622933"/>
    <w:rsid w:val="006241BC"/>
    <w:rsid w:val="0062771E"/>
    <w:rsid w:val="00631A30"/>
    <w:rsid w:val="00633ECD"/>
    <w:rsid w:val="00636165"/>
    <w:rsid w:val="00637D88"/>
    <w:rsid w:val="00654A58"/>
    <w:rsid w:val="00662AAA"/>
    <w:rsid w:val="00662C73"/>
    <w:rsid w:val="00672369"/>
    <w:rsid w:val="00674329"/>
    <w:rsid w:val="006760A2"/>
    <w:rsid w:val="00683700"/>
    <w:rsid w:val="0068709B"/>
    <w:rsid w:val="006906D3"/>
    <w:rsid w:val="006908B1"/>
    <w:rsid w:val="006A0A42"/>
    <w:rsid w:val="006A0EDC"/>
    <w:rsid w:val="006A30BD"/>
    <w:rsid w:val="006A3E6D"/>
    <w:rsid w:val="006A4799"/>
    <w:rsid w:val="006A5B56"/>
    <w:rsid w:val="006A6631"/>
    <w:rsid w:val="006A7DFD"/>
    <w:rsid w:val="006B2937"/>
    <w:rsid w:val="006B2EEE"/>
    <w:rsid w:val="006B5768"/>
    <w:rsid w:val="006C2A95"/>
    <w:rsid w:val="006C4878"/>
    <w:rsid w:val="006C7BDE"/>
    <w:rsid w:val="006D4685"/>
    <w:rsid w:val="006D611E"/>
    <w:rsid w:val="006E13B9"/>
    <w:rsid w:val="006E2C03"/>
    <w:rsid w:val="006E2F7C"/>
    <w:rsid w:val="006E57CD"/>
    <w:rsid w:val="006E7A9F"/>
    <w:rsid w:val="006F33ED"/>
    <w:rsid w:val="006F47FF"/>
    <w:rsid w:val="006F65F6"/>
    <w:rsid w:val="006F6B79"/>
    <w:rsid w:val="006F71BC"/>
    <w:rsid w:val="006F7BAD"/>
    <w:rsid w:val="007013F7"/>
    <w:rsid w:val="007026AE"/>
    <w:rsid w:val="00702B11"/>
    <w:rsid w:val="00704B92"/>
    <w:rsid w:val="00706F21"/>
    <w:rsid w:val="00707EEA"/>
    <w:rsid w:val="007131B8"/>
    <w:rsid w:val="007143AF"/>
    <w:rsid w:val="00714DCB"/>
    <w:rsid w:val="00714E33"/>
    <w:rsid w:val="007157F1"/>
    <w:rsid w:val="007333B8"/>
    <w:rsid w:val="00737B31"/>
    <w:rsid w:val="00740543"/>
    <w:rsid w:val="00747BCC"/>
    <w:rsid w:val="007515C3"/>
    <w:rsid w:val="00753B17"/>
    <w:rsid w:val="0075489F"/>
    <w:rsid w:val="00764D25"/>
    <w:rsid w:val="00766EF4"/>
    <w:rsid w:val="00767782"/>
    <w:rsid w:val="0077110A"/>
    <w:rsid w:val="00773613"/>
    <w:rsid w:val="00773C25"/>
    <w:rsid w:val="007740EF"/>
    <w:rsid w:val="007800EB"/>
    <w:rsid w:val="00780AC4"/>
    <w:rsid w:val="007821F5"/>
    <w:rsid w:val="00785AE7"/>
    <w:rsid w:val="00786509"/>
    <w:rsid w:val="007929AD"/>
    <w:rsid w:val="0079694A"/>
    <w:rsid w:val="007A2FE0"/>
    <w:rsid w:val="007A4127"/>
    <w:rsid w:val="007B1EB2"/>
    <w:rsid w:val="007B395A"/>
    <w:rsid w:val="007B462F"/>
    <w:rsid w:val="007B4CEA"/>
    <w:rsid w:val="007B5D14"/>
    <w:rsid w:val="007B794B"/>
    <w:rsid w:val="007C1848"/>
    <w:rsid w:val="007C1B7D"/>
    <w:rsid w:val="007C30C3"/>
    <w:rsid w:val="007C3372"/>
    <w:rsid w:val="007C342C"/>
    <w:rsid w:val="007C59EC"/>
    <w:rsid w:val="007C5A2E"/>
    <w:rsid w:val="007C6C3E"/>
    <w:rsid w:val="007D0931"/>
    <w:rsid w:val="007D1214"/>
    <w:rsid w:val="007D3D6B"/>
    <w:rsid w:val="007D3D8B"/>
    <w:rsid w:val="007D45EE"/>
    <w:rsid w:val="007E5BCE"/>
    <w:rsid w:val="007F1FEA"/>
    <w:rsid w:val="007F2A17"/>
    <w:rsid w:val="007F7897"/>
    <w:rsid w:val="00802803"/>
    <w:rsid w:val="00803303"/>
    <w:rsid w:val="00804FA0"/>
    <w:rsid w:val="008109A8"/>
    <w:rsid w:val="00810CDC"/>
    <w:rsid w:val="00811FB3"/>
    <w:rsid w:val="008121D6"/>
    <w:rsid w:val="00820028"/>
    <w:rsid w:val="00820C62"/>
    <w:rsid w:val="00824C25"/>
    <w:rsid w:val="00834661"/>
    <w:rsid w:val="00835500"/>
    <w:rsid w:val="00840C57"/>
    <w:rsid w:val="00842275"/>
    <w:rsid w:val="00845F97"/>
    <w:rsid w:val="008464C2"/>
    <w:rsid w:val="008475B9"/>
    <w:rsid w:val="00851DBA"/>
    <w:rsid w:val="00856A49"/>
    <w:rsid w:val="008572F5"/>
    <w:rsid w:val="00866EA6"/>
    <w:rsid w:val="00872034"/>
    <w:rsid w:val="00872F5D"/>
    <w:rsid w:val="00873B2B"/>
    <w:rsid w:val="0087538E"/>
    <w:rsid w:val="00884BD4"/>
    <w:rsid w:val="00885C3F"/>
    <w:rsid w:val="0089501B"/>
    <w:rsid w:val="00895569"/>
    <w:rsid w:val="00897867"/>
    <w:rsid w:val="008A0173"/>
    <w:rsid w:val="008A4323"/>
    <w:rsid w:val="008A4B17"/>
    <w:rsid w:val="008A5D7D"/>
    <w:rsid w:val="008A6958"/>
    <w:rsid w:val="008B01F3"/>
    <w:rsid w:val="008B0F96"/>
    <w:rsid w:val="008B11B5"/>
    <w:rsid w:val="008B6FA1"/>
    <w:rsid w:val="008B75B0"/>
    <w:rsid w:val="008C0D5D"/>
    <w:rsid w:val="008C5F04"/>
    <w:rsid w:val="008C5F93"/>
    <w:rsid w:val="008C7D08"/>
    <w:rsid w:val="008D1C57"/>
    <w:rsid w:val="008D2D91"/>
    <w:rsid w:val="008D3861"/>
    <w:rsid w:val="008E131F"/>
    <w:rsid w:val="008E23B4"/>
    <w:rsid w:val="008E4F85"/>
    <w:rsid w:val="008F29FD"/>
    <w:rsid w:val="008F6756"/>
    <w:rsid w:val="0090009D"/>
    <w:rsid w:val="009006C0"/>
    <w:rsid w:val="00900864"/>
    <w:rsid w:val="00901D2B"/>
    <w:rsid w:val="00904BE7"/>
    <w:rsid w:val="009057A3"/>
    <w:rsid w:val="00911D2C"/>
    <w:rsid w:val="00914FD8"/>
    <w:rsid w:val="00917846"/>
    <w:rsid w:val="00922264"/>
    <w:rsid w:val="00925B1F"/>
    <w:rsid w:val="00927320"/>
    <w:rsid w:val="009317D0"/>
    <w:rsid w:val="00933B52"/>
    <w:rsid w:val="00935E99"/>
    <w:rsid w:val="00935EEB"/>
    <w:rsid w:val="009369DA"/>
    <w:rsid w:val="00937DAD"/>
    <w:rsid w:val="00940BE2"/>
    <w:rsid w:val="00940F31"/>
    <w:rsid w:val="00943D11"/>
    <w:rsid w:val="00950BF9"/>
    <w:rsid w:val="009523EB"/>
    <w:rsid w:val="00952D2C"/>
    <w:rsid w:val="00955740"/>
    <w:rsid w:val="00956B44"/>
    <w:rsid w:val="00956CFE"/>
    <w:rsid w:val="00960037"/>
    <w:rsid w:val="00960102"/>
    <w:rsid w:val="009729E7"/>
    <w:rsid w:val="00972C80"/>
    <w:rsid w:val="00974FEF"/>
    <w:rsid w:val="009813FE"/>
    <w:rsid w:val="009865EA"/>
    <w:rsid w:val="009A6EDF"/>
    <w:rsid w:val="009B1003"/>
    <w:rsid w:val="009B2F17"/>
    <w:rsid w:val="009B77C9"/>
    <w:rsid w:val="009C30E0"/>
    <w:rsid w:val="009C3B7B"/>
    <w:rsid w:val="009C3F86"/>
    <w:rsid w:val="009C4538"/>
    <w:rsid w:val="009C58BC"/>
    <w:rsid w:val="009D0783"/>
    <w:rsid w:val="009D0C5C"/>
    <w:rsid w:val="009D1969"/>
    <w:rsid w:val="009D6580"/>
    <w:rsid w:val="009E536B"/>
    <w:rsid w:val="009E6CE3"/>
    <w:rsid w:val="009F05A1"/>
    <w:rsid w:val="009F0E9B"/>
    <w:rsid w:val="009F11B0"/>
    <w:rsid w:val="00A0167B"/>
    <w:rsid w:val="00A03FAF"/>
    <w:rsid w:val="00A11B42"/>
    <w:rsid w:val="00A126D3"/>
    <w:rsid w:val="00A147CA"/>
    <w:rsid w:val="00A15DE8"/>
    <w:rsid w:val="00A1654D"/>
    <w:rsid w:val="00A17752"/>
    <w:rsid w:val="00A2105C"/>
    <w:rsid w:val="00A410BE"/>
    <w:rsid w:val="00A43A09"/>
    <w:rsid w:val="00A448B0"/>
    <w:rsid w:val="00A452EE"/>
    <w:rsid w:val="00A46EB4"/>
    <w:rsid w:val="00A46F13"/>
    <w:rsid w:val="00A5114F"/>
    <w:rsid w:val="00A51E19"/>
    <w:rsid w:val="00A52425"/>
    <w:rsid w:val="00A52F4C"/>
    <w:rsid w:val="00A55547"/>
    <w:rsid w:val="00A55BA0"/>
    <w:rsid w:val="00A55C5B"/>
    <w:rsid w:val="00A57D59"/>
    <w:rsid w:val="00A64F5F"/>
    <w:rsid w:val="00A650A4"/>
    <w:rsid w:val="00A66310"/>
    <w:rsid w:val="00A715D0"/>
    <w:rsid w:val="00A71719"/>
    <w:rsid w:val="00A747ED"/>
    <w:rsid w:val="00A75A36"/>
    <w:rsid w:val="00A81A7F"/>
    <w:rsid w:val="00A82702"/>
    <w:rsid w:val="00A83248"/>
    <w:rsid w:val="00A8589E"/>
    <w:rsid w:val="00A922F9"/>
    <w:rsid w:val="00A948FA"/>
    <w:rsid w:val="00A955B7"/>
    <w:rsid w:val="00A95C01"/>
    <w:rsid w:val="00A97682"/>
    <w:rsid w:val="00AA25F6"/>
    <w:rsid w:val="00AB4A36"/>
    <w:rsid w:val="00AC0131"/>
    <w:rsid w:val="00AC0B81"/>
    <w:rsid w:val="00AC28A4"/>
    <w:rsid w:val="00AD0908"/>
    <w:rsid w:val="00AD0FDF"/>
    <w:rsid w:val="00AD11A8"/>
    <w:rsid w:val="00AD33F0"/>
    <w:rsid w:val="00AD41EB"/>
    <w:rsid w:val="00AE4810"/>
    <w:rsid w:val="00AE526C"/>
    <w:rsid w:val="00AF2D3A"/>
    <w:rsid w:val="00AF39C5"/>
    <w:rsid w:val="00AF76C3"/>
    <w:rsid w:val="00B0105A"/>
    <w:rsid w:val="00B029D9"/>
    <w:rsid w:val="00B0470B"/>
    <w:rsid w:val="00B16476"/>
    <w:rsid w:val="00B201CD"/>
    <w:rsid w:val="00B22585"/>
    <w:rsid w:val="00B23139"/>
    <w:rsid w:val="00B23FDB"/>
    <w:rsid w:val="00B24DF5"/>
    <w:rsid w:val="00B2760B"/>
    <w:rsid w:val="00B31910"/>
    <w:rsid w:val="00B3462F"/>
    <w:rsid w:val="00B37076"/>
    <w:rsid w:val="00B37525"/>
    <w:rsid w:val="00B40443"/>
    <w:rsid w:val="00B40797"/>
    <w:rsid w:val="00B420B9"/>
    <w:rsid w:val="00B507A3"/>
    <w:rsid w:val="00B50D22"/>
    <w:rsid w:val="00B516C0"/>
    <w:rsid w:val="00B5574D"/>
    <w:rsid w:val="00B574D3"/>
    <w:rsid w:val="00B5762C"/>
    <w:rsid w:val="00B64F29"/>
    <w:rsid w:val="00B678EF"/>
    <w:rsid w:val="00B70B3D"/>
    <w:rsid w:val="00B70E1D"/>
    <w:rsid w:val="00B74FC7"/>
    <w:rsid w:val="00B811F6"/>
    <w:rsid w:val="00B8137E"/>
    <w:rsid w:val="00B84F6B"/>
    <w:rsid w:val="00B8647B"/>
    <w:rsid w:val="00B9389D"/>
    <w:rsid w:val="00B95309"/>
    <w:rsid w:val="00BA19E6"/>
    <w:rsid w:val="00BA2D5E"/>
    <w:rsid w:val="00BA655B"/>
    <w:rsid w:val="00BA676E"/>
    <w:rsid w:val="00BA70F8"/>
    <w:rsid w:val="00BB4E21"/>
    <w:rsid w:val="00BB5A1C"/>
    <w:rsid w:val="00BC11BC"/>
    <w:rsid w:val="00BC14DA"/>
    <w:rsid w:val="00BC2B41"/>
    <w:rsid w:val="00BC52F0"/>
    <w:rsid w:val="00BC604A"/>
    <w:rsid w:val="00BD36C7"/>
    <w:rsid w:val="00BD5916"/>
    <w:rsid w:val="00BD684A"/>
    <w:rsid w:val="00BD7654"/>
    <w:rsid w:val="00BD7DD5"/>
    <w:rsid w:val="00BE031B"/>
    <w:rsid w:val="00BE1CDC"/>
    <w:rsid w:val="00BE2FD1"/>
    <w:rsid w:val="00BE5C8D"/>
    <w:rsid w:val="00BE6654"/>
    <w:rsid w:val="00BF2967"/>
    <w:rsid w:val="00BF3B02"/>
    <w:rsid w:val="00BF4D1E"/>
    <w:rsid w:val="00C06059"/>
    <w:rsid w:val="00C07C3E"/>
    <w:rsid w:val="00C165FD"/>
    <w:rsid w:val="00C17650"/>
    <w:rsid w:val="00C241BB"/>
    <w:rsid w:val="00C308B2"/>
    <w:rsid w:val="00C30FAC"/>
    <w:rsid w:val="00C32063"/>
    <w:rsid w:val="00C336A6"/>
    <w:rsid w:val="00C348BD"/>
    <w:rsid w:val="00C34E3A"/>
    <w:rsid w:val="00C351F0"/>
    <w:rsid w:val="00C371CF"/>
    <w:rsid w:val="00C40954"/>
    <w:rsid w:val="00C422A5"/>
    <w:rsid w:val="00C422C1"/>
    <w:rsid w:val="00C44E77"/>
    <w:rsid w:val="00C45711"/>
    <w:rsid w:val="00C52E22"/>
    <w:rsid w:val="00C63F5F"/>
    <w:rsid w:val="00C666B4"/>
    <w:rsid w:val="00C674B2"/>
    <w:rsid w:val="00C715A6"/>
    <w:rsid w:val="00C72623"/>
    <w:rsid w:val="00C73A8A"/>
    <w:rsid w:val="00C73D3D"/>
    <w:rsid w:val="00C750CC"/>
    <w:rsid w:val="00C75735"/>
    <w:rsid w:val="00C762DB"/>
    <w:rsid w:val="00C76C42"/>
    <w:rsid w:val="00C814E1"/>
    <w:rsid w:val="00C83D3F"/>
    <w:rsid w:val="00C84890"/>
    <w:rsid w:val="00C87B0B"/>
    <w:rsid w:val="00C96C2C"/>
    <w:rsid w:val="00C97003"/>
    <w:rsid w:val="00CA003B"/>
    <w:rsid w:val="00CA575C"/>
    <w:rsid w:val="00CA7BA0"/>
    <w:rsid w:val="00CB3C80"/>
    <w:rsid w:val="00CB5E0D"/>
    <w:rsid w:val="00CC0347"/>
    <w:rsid w:val="00CC11B1"/>
    <w:rsid w:val="00CC4B13"/>
    <w:rsid w:val="00CC6010"/>
    <w:rsid w:val="00CE045F"/>
    <w:rsid w:val="00CE3D3B"/>
    <w:rsid w:val="00CF2627"/>
    <w:rsid w:val="00CF3316"/>
    <w:rsid w:val="00D02190"/>
    <w:rsid w:val="00D041E5"/>
    <w:rsid w:val="00D11E7A"/>
    <w:rsid w:val="00D14158"/>
    <w:rsid w:val="00D1733D"/>
    <w:rsid w:val="00D276B8"/>
    <w:rsid w:val="00D279B8"/>
    <w:rsid w:val="00D303AB"/>
    <w:rsid w:val="00D31542"/>
    <w:rsid w:val="00D33371"/>
    <w:rsid w:val="00D33B2D"/>
    <w:rsid w:val="00D34DAF"/>
    <w:rsid w:val="00D36834"/>
    <w:rsid w:val="00D40BE9"/>
    <w:rsid w:val="00D4288A"/>
    <w:rsid w:val="00D46E04"/>
    <w:rsid w:val="00D52E02"/>
    <w:rsid w:val="00D54EC6"/>
    <w:rsid w:val="00D55D90"/>
    <w:rsid w:val="00D6171A"/>
    <w:rsid w:val="00D64C47"/>
    <w:rsid w:val="00D67406"/>
    <w:rsid w:val="00D70659"/>
    <w:rsid w:val="00D71E34"/>
    <w:rsid w:val="00D71FA9"/>
    <w:rsid w:val="00D7532F"/>
    <w:rsid w:val="00D753A3"/>
    <w:rsid w:val="00D81700"/>
    <w:rsid w:val="00D81920"/>
    <w:rsid w:val="00D829E8"/>
    <w:rsid w:val="00D84233"/>
    <w:rsid w:val="00D84B00"/>
    <w:rsid w:val="00D8645A"/>
    <w:rsid w:val="00D86D80"/>
    <w:rsid w:val="00D90992"/>
    <w:rsid w:val="00D941DA"/>
    <w:rsid w:val="00DA43AD"/>
    <w:rsid w:val="00DA4F3D"/>
    <w:rsid w:val="00DA5838"/>
    <w:rsid w:val="00DA60D9"/>
    <w:rsid w:val="00DA7DC4"/>
    <w:rsid w:val="00DB080F"/>
    <w:rsid w:val="00DB31DF"/>
    <w:rsid w:val="00DB3A69"/>
    <w:rsid w:val="00DB5C2D"/>
    <w:rsid w:val="00DC0BA2"/>
    <w:rsid w:val="00DC2AE9"/>
    <w:rsid w:val="00DC60B7"/>
    <w:rsid w:val="00DD156D"/>
    <w:rsid w:val="00DD5460"/>
    <w:rsid w:val="00DD5DB4"/>
    <w:rsid w:val="00DE0243"/>
    <w:rsid w:val="00DE3448"/>
    <w:rsid w:val="00DF2DE6"/>
    <w:rsid w:val="00DF322B"/>
    <w:rsid w:val="00DF7EBB"/>
    <w:rsid w:val="00E00834"/>
    <w:rsid w:val="00E00AB1"/>
    <w:rsid w:val="00E00B08"/>
    <w:rsid w:val="00E02F6A"/>
    <w:rsid w:val="00E038D0"/>
    <w:rsid w:val="00E03FC5"/>
    <w:rsid w:val="00E042C4"/>
    <w:rsid w:val="00E04397"/>
    <w:rsid w:val="00E06FCC"/>
    <w:rsid w:val="00E07365"/>
    <w:rsid w:val="00E075D3"/>
    <w:rsid w:val="00E10CE8"/>
    <w:rsid w:val="00E11915"/>
    <w:rsid w:val="00E14810"/>
    <w:rsid w:val="00E150A7"/>
    <w:rsid w:val="00E15DA2"/>
    <w:rsid w:val="00E17EC2"/>
    <w:rsid w:val="00E213D2"/>
    <w:rsid w:val="00E22F6D"/>
    <w:rsid w:val="00E238FE"/>
    <w:rsid w:val="00E2539E"/>
    <w:rsid w:val="00E311CB"/>
    <w:rsid w:val="00E3142A"/>
    <w:rsid w:val="00E31ED5"/>
    <w:rsid w:val="00E33195"/>
    <w:rsid w:val="00E36135"/>
    <w:rsid w:val="00E407C1"/>
    <w:rsid w:val="00E415EA"/>
    <w:rsid w:val="00E4223C"/>
    <w:rsid w:val="00E4363E"/>
    <w:rsid w:val="00E437CF"/>
    <w:rsid w:val="00E44E74"/>
    <w:rsid w:val="00E47D1A"/>
    <w:rsid w:val="00E51D2F"/>
    <w:rsid w:val="00E51EDB"/>
    <w:rsid w:val="00E54982"/>
    <w:rsid w:val="00E56DC1"/>
    <w:rsid w:val="00E572EB"/>
    <w:rsid w:val="00E60608"/>
    <w:rsid w:val="00E64A94"/>
    <w:rsid w:val="00E65A9A"/>
    <w:rsid w:val="00E66FAE"/>
    <w:rsid w:val="00E7016A"/>
    <w:rsid w:val="00E73AD2"/>
    <w:rsid w:val="00E75EF3"/>
    <w:rsid w:val="00E7737F"/>
    <w:rsid w:val="00E7756C"/>
    <w:rsid w:val="00E81260"/>
    <w:rsid w:val="00E824EC"/>
    <w:rsid w:val="00E841D6"/>
    <w:rsid w:val="00E844FF"/>
    <w:rsid w:val="00E86A31"/>
    <w:rsid w:val="00E90739"/>
    <w:rsid w:val="00E9095B"/>
    <w:rsid w:val="00E923F6"/>
    <w:rsid w:val="00E94558"/>
    <w:rsid w:val="00EA0EED"/>
    <w:rsid w:val="00EA3766"/>
    <w:rsid w:val="00EA3AA7"/>
    <w:rsid w:val="00EA42DE"/>
    <w:rsid w:val="00EA54FF"/>
    <w:rsid w:val="00EA6BC4"/>
    <w:rsid w:val="00EA7DF5"/>
    <w:rsid w:val="00EB0E97"/>
    <w:rsid w:val="00EB69EC"/>
    <w:rsid w:val="00EC1743"/>
    <w:rsid w:val="00EC1DB8"/>
    <w:rsid w:val="00EC369F"/>
    <w:rsid w:val="00EC45EA"/>
    <w:rsid w:val="00EC4820"/>
    <w:rsid w:val="00EC546F"/>
    <w:rsid w:val="00EC6EE0"/>
    <w:rsid w:val="00ED0FA4"/>
    <w:rsid w:val="00EE499C"/>
    <w:rsid w:val="00EE6906"/>
    <w:rsid w:val="00EE7456"/>
    <w:rsid w:val="00EF2143"/>
    <w:rsid w:val="00EF4161"/>
    <w:rsid w:val="00EF532F"/>
    <w:rsid w:val="00F02BDC"/>
    <w:rsid w:val="00F046AD"/>
    <w:rsid w:val="00F05012"/>
    <w:rsid w:val="00F058E5"/>
    <w:rsid w:val="00F12803"/>
    <w:rsid w:val="00F1463B"/>
    <w:rsid w:val="00F217E8"/>
    <w:rsid w:val="00F2222C"/>
    <w:rsid w:val="00F23EFA"/>
    <w:rsid w:val="00F24051"/>
    <w:rsid w:val="00F31052"/>
    <w:rsid w:val="00F3301B"/>
    <w:rsid w:val="00F40261"/>
    <w:rsid w:val="00F410D4"/>
    <w:rsid w:val="00F41946"/>
    <w:rsid w:val="00F46A00"/>
    <w:rsid w:val="00F5417F"/>
    <w:rsid w:val="00F75A3E"/>
    <w:rsid w:val="00F8051D"/>
    <w:rsid w:val="00F84E82"/>
    <w:rsid w:val="00F9112E"/>
    <w:rsid w:val="00F9459A"/>
    <w:rsid w:val="00F95ACC"/>
    <w:rsid w:val="00F977DE"/>
    <w:rsid w:val="00FA1963"/>
    <w:rsid w:val="00FA2DF9"/>
    <w:rsid w:val="00FA446F"/>
    <w:rsid w:val="00FA57CD"/>
    <w:rsid w:val="00FA60FD"/>
    <w:rsid w:val="00FB0FBA"/>
    <w:rsid w:val="00FB154E"/>
    <w:rsid w:val="00FB3D84"/>
    <w:rsid w:val="00FB4DE3"/>
    <w:rsid w:val="00FC5E83"/>
    <w:rsid w:val="00FC654F"/>
    <w:rsid w:val="00FD075B"/>
    <w:rsid w:val="00FD12FF"/>
    <w:rsid w:val="00FD711A"/>
    <w:rsid w:val="00FD7DF4"/>
    <w:rsid w:val="00FE0A13"/>
    <w:rsid w:val="00FE17E5"/>
    <w:rsid w:val="00FE5C57"/>
    <w:rsid w:val="00FE6AC8"/>
    <w:rsid w:val="00FE74D0"/>
    <w:rsid w:val="00FF1F7A"/>
    <w:rsid w:val="00FF2B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003"/>
  </w:style>
  <w:style w:type="paragraph" w:styleId="3">
    <w:name w:val="heading 3"/>
    <w:basedOn w:val="a"/>
    <w:link w:val="3Char"/>
    <w:uiPriority w:val="9"/>
    <w:qFormat/>
    <w:rsid w:val="002272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kip">
    <w:name w:val="skip"/>
    <w:basedOn w:val="a0"/>
    <w:rsid w:val="003A50A0"/>
  </w:style>
  <w:style w:type="character" w:styleId="a3">
    <w:name w:val="Hyperlink"/>
    <w:basedOn w:val="a0"/>
    <w:uiPriority w:val="99"/>
    <w:semiHidden/>
    <w:unhideWhenUsed/>
    <w:rsid w:val="003A50A0"/>
    <w:rPr>
      <w:color w:val="0000FF"/>
      <w:u w:val="single"/>
    </w:rPr>
  </w:style>
  <w:style w:type="character" w:customStyle="1" w:styleId="apple-converted-space">
    <w:name w:val="apple-converted-space"/>
    <w:basedOn w:val="a0"/>
    <w:rsid w:val="003A50A0"/>
  </w:style>
  <w:style w:type="character" w:customStyle="1" w:styleId="3Char">
    <w:name w:val="标题 3 Char"/>
    <w:basedOn w:val="a0"/>
    <w:link w:val="3"/>
    <w:uiPriority w:val="9"/>
    <w:rsid w:val="0022723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ighlight">
    <w:name w:val="highlight"/>
    <w:basedOn w:val="a0"/>
    <w:rsid w:val="00A1654D"/>
  </w:style>
  <w:style w:type="character" w:styleId="a4">
    <w:name w:val="Emphasis"/>
    <w:basedOn w:val="a0"/>
    <w:uiPriority w:val="20"/>
    <w:qFormat/>
    <w:rsid w:val="002A282D"/>
    <w:rPr>
      <w:i/>
      <w:iCs/>
    </w:rPr>
  </w:style>
  <w:style w:type="paragraph" w:styleId="a5">
    <w:name w:val="Balloon Text"/>
    <w:basedOn w:val="a"/>
    <w:link w:val="Char"/>
    <w:uiPriority w:val="99"/>
    <w:semiHidden/>
    <w:unhideWhenUsed/>
    <w:rsid w:val="00EF5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5"/>
    <w:uiPriority w:val="99"/>
    <w:semiHidden/>
    <w:rsid w:val="00EF532F"/>
    <w:rPr>
      <w:rFonts w:ascii="Tahoma" w:hAnsi="Tahoma" w:cs="Tahoma"/>
      <w:sz w:val="16"/>
      <w:szCs w:val="16"/>
    </w:rPr>
  </w:style>
  <w:style w:type="table" w:styleId="a6">
    <w:name w:val="Light List"/>
    <w:basedOn w:val="a1"/>
    <w:uiPriority w:val="61"/>
    <w:rsid w:val="00EF532F"/>
    <w:pPr>
      <w:spacing w:after="0" w:line="240" w:lineRule="auto"/>
    </w:pPr>
    <w:rPr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7">
    <w:name w:val="header"/>
    <w:basedOn w:val="a"/>
    <w:link w:val="Char0"/>
    <w:uiPriority w:val="99"/>
    <w:unhideWhenUsed/>
    <w:rsid w:val="00E10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E10CE8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10CE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E10CE8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1933C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3Char"/>
    <w:link w:val="EndNoteBibliographyTitle"/>
    <w:rsid w:val="001933C5"/>
    <w:rPr>
      <w:rFonts w:ascii="Calibri" w:eastAsia="Times New Roman" w:hAnsi="Calibri" w:cs="Calibri"/>
      <w:b w:val="0"/>
      <w:bCs w:val="0"/>
      <w:noProof/>
      <w:sz w:val="27"/>
      <w:szCs w:val="27"/>
    </w:rPr>
  </w:style>
  <w:style w:type="paragraph" w:customStyle="1" w:styleId="EndNoteBibliography">
    <w:name w:val="EndNote Bibliography"/>
    <w:basedOn w:val="a"/>
    <w:link w:val="EndNoteBibliographyChar"/>
    <w:rsid w:val="001933C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3Char"/>
    <w:link w:val="EndNoteBibliography"/>
    <w:rsid w:val="001933C5"/>
    <w:rPr>
      <w:rFonts w:ascii="Calibri" w:eastAsia="Times New Roman" w:hAnsi="Calibri" w:cs="Calibri"/>
      <w:b w:val="0"/>
      <w:bCs w:val="0"/>
      <w:noProof/>
      <w:sz w:val="27"/>
      <w:szCs w:val="27"/>
    </w:rPr>
  </w:style>
  <w:style w:type="numbering" w:customStyle="1" w:styleId="1">
    <w:name w:val="无列表1"/>
    <w:next w:val="a2"/>
    <w:uiPriority w:val="99"/>
    <w:semiHidden/>
    <w:unhideWhenUsed/>
    <w:rsid w:val="00255714"/>
  </w:style>
  <w:style w:type="table" w:customStyle="1" w:styleId="10">
    <w:name w:val="浅色列表1"/>
    <w:basedOn w:val="a1"/>
    <w:next w:val="a6"/>
    <w:uiPriority w:val="61"/>
    <w:rsid w:val="00255714"/>
    <w:pPr>
      <w:spacing w:after="0" w:line="240" w:lineRule="auto"/>
    </w:pPr>
    <w:rPr>
      <w:lang w:eastAsia="ja-JP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customStyle="1" w:styleId="src">
    <w:name w:val="src"/>
    <w:basedOn w:val="a0"/>
    <w:rsid w:val="00255714"/>
  </w:style>
  <w:style w:type="paragraph" w:styleId="a9">
    <w:name w:val="annotation text"/>
    <w:basedOn w:val="a"/>
    <w:link w:val="Char2"/>
    <w:uiPriority w:val="99"/>
    <w:semiHidden/>
    <w:unhideWhenUsed/>
    <w:rsid w:val="00255714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har2">
    <w:name w:val="批注文字 Char"/>
    <w:basedOn w:val="a0"/>
    <w:link w:val="a9"/>
    <w:uiPriority w:val="99"/>
    <w:semiHidden/>
    <w:rsid w:val="00255714"/>
    <w:rPr>
      <w:rFonts w:ascii="Tahoma" w:hAnsi="Tahoma" w:cs="Tahoma"/>
      <w:sz w:val="16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5571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55714"/>
    <w:rPr>
      <w:rFonts w:ascii="Tahoma" w:hAnsi="Tahoma" w:cs="Tahoma"/>
      <w:b/>
      <w:bCs/>
      <w:sz w:val="16"/>
      <w:szCs w:val="20"/>
    </w:rPr>
  </w:style>
  <w:style w:type="character" w:styleId="ab">
    <w:name w:val="annotation reference"/>
    <w:basedOn w:val="a0"/>
    <w:uiPriority w:val="99"/>
    <w:semiHidden/>
    <w:unhideWhenUsed/>
    <w:rsid w:val="00255714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numbering" w:customStyle="1" w:styleId="2">
    <w:name w:val="无列表2"/>
    <w:next w:val="a2"/>
    <w:uiPriority w:val="99"/>
    <w:semiHidden/>
    <w:unhideWhenUsed/>
    <w:rsid w:val="00BB5A1C"/>
  </w:style>
  <w:style w:type="table" w:customStyle="1" w:styleId="20">
    <w:name w:val="浅色列表2"/>
    <w:basedOn w:val="a1"/>
    <w:next w:val="a6"/>
    <w:uiPriority w:val="61"/>
    <w:rsid w:val="00BB5A1C"/>
    <w:pPr>
      <w:spacing w:after="0" w:line="240" w:lineRule="auto"/>
    </w:pPr>
    <w:rPr>
      <w:lang w:eastAsia="ja-JP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0C52D-93DF-433A-8B21-6F034D5F6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9139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Univeristy of Miami - Miller School of Medicine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740</cp:revision>
  <dcterms:created xsi:type="dcterms:W3CDTF">2018-09-05T18:31:00Z</dcterms:created>
  <dcterms:modified xsi:type="dcterms:W3CDTF">2018-12-07T02:49:00Z</dcterms:modified>
</cp:coreProperties>
</file>